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98D" w:rsidRPr="0016068D" w:rsidRDefault="00EE7932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lang w:val="en-US"/>
        </w:rPr>
        <w:t xml:space="preserve"> </w:t>
      </w:r>
      <w:r w:rsidR="00E21529">
        <w:rPr>
          <w:b/>
          <w:sz w:val="28"/>
          <w:szCs w:val="28"/>
          <w:lang w:val="en-US"/>
        </w:rPr>
        <w:t>C</w:t>
      </w:r>
      <w:r w:rsidR="00E21529" w:rsidRPr="0016068D">
        <w:rPr>
          <w:rFonts w:ascii="Times New Roman" w:hAnsi="Times New Roman"/>
          <w:b/>
          <w:sz w:val="28"/>
          <w:szCs w:val="28"/>
          <w:lang w:val="en-US"/>
        </w:rPr>
        <w:t xml:space="preserve">lara </w:t>
      </w:r>
      <w:proofErr w:type="spellStart"/>
      <w:r w:rsidR="00E21529" w:rsidRPr="0016068D">
        <w:rPr>
          <w:rFonts w:ascii="Times New Roman" w:hAnsi="Times New Roman"/>
          <w:b/>
          <w:sz w:val="28"/>
          <w:szCs w:val="28"/>
          <w:lang w:val="en-US"/>
        </w:rPr>
        <w:t>Rockmore</w:t>
      </w:r>
      <w:proofErr w:type="spellEnd"/>
      <w:r w:rsidR="00E21529" w:rsidRPr="0016068D">
        <w:rPr>
          <w:rFonts w:ascii="Times New Roman" w:hAnsi="Times New Roman"/>
          <w:b/>
          <w:sz w:val="28"/>
          <w:szCs w:val="28"/>
          <w:lang w:val="en-US"/>
        </w:rPr>
        <w:t xml:space="preserve"> T</w:t>
      </w:r>
      <w:r w:rsidRPr="0016068D">
        <w:rPr>
          <w:rFonts w:ascii="Times New Roman" w:hAnsi="Times New Roman"/>
          <w:b/>
          <w:sz w:val="28"/>
          <w:szCs w:val="28"/>
          <w:lang w:val="en-US"/>
        </w:rPr>
        <w:t>heremin notes.</w:t>
      </w:r>
    </w:p>
    <w:p w:rsidR="00F038A6" w:rsidRPr="0016068D" w:rsidRDefault="00EE7932">
      <w:pPr>
        <w:rPr>
          <w:rFonts w:ascii="Times New Roman" w:hAnsi="Times New Roman"/>
          <w:sz w:val="24"/>
          <w:szCs w:val="24"/>
          <w:lang w:val="en-US"/>
        </w:rPr>
      </w:pPr>
      <w:r w:rsidRPr="0016068D">
        <w:rPr>
          <w:rFonts w:ascii="Times New Roman" w:hAnsi="Times New Roman"/>
          <w:sz w:val="24"/>
          <w:szCs w:val="24"/>
          <w:lang w:val="en-US"/>
        </w:rPr>
        <w:t>In my last drawings</w:t>
      </w:r>
      <w:r w:rsidR="007E7A18" w:rsidRPr="0016068D">
        <w:rPr>
          <w:rFonts w:ascii="Times New Roman" w:hAnsi="Times New Roman"/>
          <w:sz w:val="24"/>
          <w:szCs w:val="24"/>
          <w:lang w:val="en-US"/>
        </w:rPr>
        <w:t>,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7A18" w:rsidRPr="0016068D">
        <w:rPr>
          <w:rFonts w:ascii="Times New Roman" w:hAnsi="Times New Roman"/>
          <w:sz w:val="24"/>
          <w:szCs w:val="24"/>
          <w:lang w:val="en-US"/>
        </w:rPr>
        <w:t>posted on the Theremin world Tech</w:t>
      </w:r>
      <w:r w:rsidR="0002574B">
        <w:rPr>
          <w:rFonts w:ascii="Times New Roman" w:hAnsi="Times New Roman"/>
          <w:sz w:val="24"/>
          <w:szCs w:val="24"/>
          <w:lang w:val="en-US"/>
        </w:rPr>
        <w:t>.</w:t>
      </w:r>
      <w:r w:rsidR="007E7A18" w:rsidRPr="0016068D">
        <w:rPr>
          <w:rFonts w:ascii="Times New Roman" w:hAnsi="Times New Roman"/>
          <w:sz w:val="24"/>
          <w:szCs w:val="24"/>
          <w:lang w:val="en-US"/>
        </w:rPr>
        <w:t xml:space="preserve"> section, </w:t>
      </w:r>
      <w:r w:rsidRPr="0016068D">
        <w:rPr>
          <w:rFonts w:ascii="Times New Roman" w:hAnsi="Times New Roman"/>
          <w:sz w:val="24"/>
          <w:szCs w:val="24"/>
          <w:lang w:val="en-US"/>
        </w:rPr>
        <w:t>I forgot the couple trim capacitor that connects the two pitch oscillators.</w:t>
      </w:r>
      <w:r w:rsidR="00E21529" w:rsidRPr="0016068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This is an essential part in this design. </w:t>
      </w:r>
      <w:r w:rsidR="007E7A18" w:rsidRPr="0016068D">
        <w:rPr>
          <w:rFonts w:ascii="Times New Roman" w:hAnsi="Times New Roman"/>
          <w:sz w:val="24"/>
          <w:szCs w:val="24"/>
          <w:lang w:val="en-US"/>
        </w:rPr>
        <w:t xml:space="preserve">         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 xml:space="preserve">I have made some modifications: I have 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put in the timbre control that has been showed in the RCA 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 xml:space="preserve">inter-department Correspondence note: 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August 5 </w:t>
      </w:r>
      <w:proofErr w:type="spellStart"/>
      <w:r w:rsidRPr="0016068D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16068D">
        <w:rPr>
          <w:rFonts w:ascii="Times New Roman" w:hAnsi="Times New Roman"/>
          <w:sz w:val="24"/>
          <w:szCs w:val="24"/>
          <w:lang w:val="en-US"/>
        </w:rPr>
        <w:t xml:space="preserve">, 1930, from engineer M. W. Will to T.S. Goldsborough. </w:t>
      </w:r>
      <w:r w:rsidR="00E21529" w:rsidRPr="0016068D">
        <w:rPr>
          <w:rFonts w:ascii="Times New Roman" w:hAnsi="Times New Roman"/>
          <w:sz w:val="24"/>
          <w:szCs w:val="24"/>
          <w:lang w:val="en-US"/>
        </w:rPr>
        <w:t xml:space="preserve">You  will find these notes </w:t>
      </w:r>
      <w:r w:rsidR="007E7A18" w:rsidRPr="0016068D">
        <w:rPr>
          <w:rFonts w:ascii="Times New Roman" w:hAnsi="Times New Roman"/>
          <w:sz w:val="24"/>
          <w:szCs w:val="24"/>
          <w:lang w:val="en-US"/>
        </w:rPr>
        <w:t xml:space="preserve">also </w:t>
      </w:r>
      <w:r w:rsidR="00E21529" w:rsidRPr="0016068D">
        <w:rPr>
          <w:rFonts w:ascii="Times New Roman" w:hAnsi="Times New Roman"/>
          <w:sz w:val="24"/>
          <w:szCs w:val="24"/>
          <w:lang w:val="en-US"/>
        </w:rPr>
        <w:t>on the Tech</w:t>
      </w:r>
      <w:r w:rsidR="0002574B">
        <w:rPr>
          <w:rFonts w:ascii="Times New Roman" w:hAnsi="Times New Roman"/>
          <w:sz w:val="24"/>
          <w:szCs w:val="24"/>
          <w:lang w:val="en-US"/>
        </w:rPr>
        <w:t>.</w:t>
      </w:r>
      <w:r w:rsidR="00E21529" w:rsidRPr="0016068D">
        <w:rPr>
          <w:rFonts w:ascii="Times New Roman" w:hAnsi="Times New Roman"/>
          <w:sz w:val="24"/>
          <w:szCs w:val="24"/>
          <w:lang w:val="en-US"/>
        </w:rPr>
        <w:t xml:space="preserve"> section of the </w:t>
      </w:r>
      <w:r w:rsidR="00D0630A" w:rsidRPr="0016068D">
        <w:rPr>
          <w:rFonts w:ascii="Times New Roman" w:hAnsi="Times New Roman"/>
          <w:sz w:val="24"/>
          <w:szCs w:val="24"/>
          <w:lang w:val="en-US"/>
        </w:rPr>
        <w:t>Theremin wor</w:t>
      </w:r>
      <w:r w:rsidR="004E0DDD">
        <w:rPr>
          <w:rFonts w:ascii="Times New Roman" w:hAnsi="Times New Roman"/>
          <w:sz w:val="24"/>
          <w:szCs w:val="24"/>
          <w:lang w:val="en-US"/>
        </w:rPr>
        <w:t>l</w:t>
      </w:r>
      <w:r w:rsidR="00D0630A" w:rsidRPr="0016068D">
        <w:rPr>
          <w:rFonts w:ascii="Times New Roman" w:hAnsi="Times New Roman"/>
          <w:sz w:val="24"/>
          <w:szCs w:val="24"/>
          <w:lang w:val="en-US"/>
        </w:rPr>
        <w:t xml:space="preserve">d. 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This </w:t>
      </w:r>
      <w:r w:rsidR="00D0630A" w:rsidRPr="0016068D">
        <w:rPr>
          <w:rFonts w:ascii="Times New Roman" w:hAnsi="Times New Roman"/>
          <w:sz w:val="24"/>
          <w:szCs w:val="24"/>
          <w:lang w:val="en-US"/>
        </w:rPr>
        <w:t xml:space="preserve">switch 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will give you </w:t>
      </w:r>
      <w:r w:rsidR="007D7B70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 xml:space="preserve">normal Theremin sound, 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a brass, </w:t>
      </w:r>
      <w:r w:rsidR="004E0DDD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16068D">
        <w:rPr>
          <w:rFonts w:ascii="Times New Roman" w:hAnsi="Times New Roman"/>
          <w:sz w:val="24"/>
          <w:szCs w:val="24"/>
          <w:lang w:val="en-US"/>
        </w:rPr>
        <w:t>wind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 xml:space="preserve"> wood or high flute sound</w:t>
      </w:r>
      <w:r w:rsidRPr="0016068D">
        <w:rPr>
          <w:rFonts w:ascii="Times New Roman" w:hAnsi="Times New Roman"/>
          <w:sz w:val="24"/>
          <w:szCs w:val="24"/>
          <w:lang w:val="en-US"/>
        </w:rPr>
        <w:t>.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0630A" w:rsidRPr="0016068D">
        <w:rPr>
          <w:rFonts w:ascii="Times New Roman" w:hAnsi="Times New Roman"/>
          <w:sz w:val="24"/>
          <w:szCs w:val="24"/>
          <w:lang w:val="en-US"/>
        </w:rPr>
        <w:t xml:space="preserve">(see drawing) 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1529" w:rsidRPr="0016068D">
        <w:rPr>
          <w:rFonts w:ascii="Times New Roman" w:hAnsi="Times New Roman"/>
          <w:sz w:val="24"/>
          <w:szCs w:val="24"/>
          <w:lang w:val="en-US"/>
        </w:rPr>
        <w:t>Each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 option need a </w:t>
      </w:r>
      <w:r w:rsidR="00E21529" w:rsidRPr="0016068D">
        <w:rPr>
          <w:rFonts w:ascii="Times New Roman" w:hAnsi="Times New Roman"/>
          <w:sz w:val="24"/>
          <w:szCs w:val="24"/>
          <w:lang w:val="en-US"/>
        </w:rPr>
        <w:t>correction for t</w:t>
      </w:r>
      <w:r w:rsidR="0035333D">
        <w:rPr>
          <w:rFonts w:ascii="Times New Roman" w:hAnsi="Times New Roman"/>
          <w:sz w:val="24"/>
          <w:szCs w:val="24"/>
          <w:lang w:val="en-US"/>
        </w:rPr>
        <w:t>he pitch tuning, so switching</w:t>
      </w:r>
      <w:r w:rsidR="00E21529" w:rsidRPr="0016068D">
        <w:rPr>
          <w:rFonts w:ascii="Times New Roman" w:hAnsi="Times New Roman"/>
          <w:sz w:val="24"/>
          <w:szCs w:val="24"/>
          <w:lang w:val="en-US"/>
        </w:rPr>
        <w:t xml:space="preserve"> while you are playing is not possible. Further is a good grounding needed, other-</w:t>
      </w:r>
      <w:r w:rsidR="00E906B8" w:rsidRPr="0016068D">
        <w:rPr>
          <w:rFonts w:ascii="Times New Roman" w:hAnsi="Times New Roman"/>
          <w:sz w:val="24"/>
          <w:szCs w:val="24"/>
          <w:lang w:val="en-US"/>
        </w:rPr>
        <w:t>wise</w:t>
      </w:r>
      <w:r w:rsidR="005F2F91">
        <w:rPr>
          <w:rFonts w:ascii="Times New Roman" w:hAnsi="Times New Roman"/>
          <w:sz w:val="24"/>
          <w:szCs w:val="24"/>
          <w:lang w:val="en-US"/>
        </w:rPr>
        <w:t xml:space="preserve"> the low notes will  grumble</w:t>
      </w:r>
      <w:r w:rsidR="00E21529" w:rsidRPr="001606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3021A" w:rsidRPr="0016068D">
        <w:rPr>
          <w:rFonts w:ascii="Times New Roman" w:hAnsi="Times New Roman"/>
          <w:sz w:val="24"/>
          <w:szCs w:val="24"/>
          <w:lang w:val="en-US"/>
        </w:rPr>
        <w:t xml:space="preserve">(perhaps a faulty </w:t>
      </w:r>
      <w:r w:rsidR="00E906B8" w:rsidRPr="0016068D">
        <w:rPr>
          <w:rFonts w:ascii="Times New Roman" w:hAnsi="Times New Roman"/>
          <w:sz w:val="24"/>
          <w:szCs w:val="24"/>
          <w:lang w:val="en-US"/>
        </w:rPr>
        <w:t>uncoupled power supply</w:t>
      </w:r>
      <w:r w:rsidR="005F2F91">
        <w:rPr>
          <w:rFonts w:ascii="Times New Roman" w:hAnsi="Times New Roman"/>
          <w:sz w:val="24"/>
          <w:szCs w:val="24"/>
          <w:lang w:val="en-US"/>
        </w:rPr>
        <w:t xml:space="preserve"> ?</w:t>
      </w:r>
      <w:r w:rsidR="00E906B8" w:rsidRPr="0016068D">
        <w:rPr>
          <w:rFonts w:ascii="Times New Roman" w:hAnsi="Times New Roman"/>
          <w:sz w:val="24"/>
          <w:szCs w:val="24"/>
          <w:lang w:val="en-US"/>
        </w:rPr>
        <w:t>).</w:t>
      </w:r>
    </w:p>
    <w:p w:rsidR="00E906B8" w:rsidRPr="0016068D" w:rsidRDefault="00317291">
      <w:pPr>
        <w:rPr>
          <w:rFonts w:ascii="Times New Roman" w:hAnsi="Times New Roman"/>
          <w:sz w:val="24"/>
          <w:szCs w:val="24"/>
          <w:lang w:val="en-US"/>
        </w:rPr>
      </w:pPr>
      <w:r w:rsidRPr="0016068D">
        <w:rPr>
          <w:rFonts w:ascii="Times New Roman" w:hAnsi="Times New Roman"/>
          <w:sz w:val="24"/>
          <w:szCs w:val="24"/>
          <w:lang w:val="en-US"/>
        </w:rPr>
        <w:t>I have put the</w:t>
      </w:r>
      <w:r w:rsidR="00E906B8" w:rsidRPr="0016068D">
        <w:rPr>
          <w:rFonts w:ascii="Times New Roman" w:hAnsi="Times New Roman"/>
          <w:sz w:val="24"/>
          <w:szCs w:val="24"/>
          <w:lang w:val="en-US"/>
        </w:rPr>
        <w:t xml:space="preserve"> capacitors and the tr</w:t>
      </w:r>
      <w:r w:rsidR="005F2F91">
        <w:rPr>
          <w:rFonts w:ascii="Times New Roman" w:hAnsi="Times New Roman"/>
          <w:sz w:val="24"/>
          <w:szCs w:val="24"/>
          <w:lang w:val="en-US"/>
        </w:rPr>
        <w:t>im capacitors (pitch, volume,</w:t>
      </w:r>
      <w:r w:rsidR="00E906B8" w:rsidRPr="0016068D">
        <w:rPr>
          <w:rFonts w:ascii="Times New Roman" w:hAnsi="Times New Roman"/>
          <w:sz w:val="24"/>
          <w:szCs w:val="24"/>
          <w:lang w:val="en-US"/>
        </w:rPr>
        <w:t xml:space="preserve"> couple caps. and trim caps.) on the top 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side of the chassis.  This </w:t>
      </w:r>
      <w:r w:rsidR="00E906B8" w:rsidRPr="0016068D">
        <w:rPr>
          <w:rFonts w:ascii="Times New Roman" w:hAnsi="Times New Roman"/>
          <w:sz w:val="24"/>
          <w:szCs w:val="24"/>
          <w:lang w:val="en-US"/>
        </w:rPr>
        <w:t>give</w:t>
      </w:r>
      <w:r w:rsidRPr="0016068D">
        <w:rPr>
          <w:rFonts w:ascii="Times New Roman" w:hAnsi="Times New Roman"/>
          <w:sz w:val="24"/>
          <w:szCs w:val="24"/>
          <w:lang w:val="en-US"/>
        </w:rPr>
        <w:t>s you the freedom to experiment and so</w:t>
      </w:r>
      <w:r w:rsidR="00E906B8" w:rsidRPr="0016068D">
        <w:rPr>
          <w:rFonts w:ascii="Times New Roman" w:hAnsi="Times New Roman"/>
          <w:sz w:val="24"/>
          <w:szCs w:val="24"/>
          <w:lang w:val="en-US"/>
        </w:rPr>
        <w:t xml:space="preserve"> ge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t the oscillator frequencies, </w:t>
      </w:r>
      <w:r w:rsidR="00E906B8" w:rsidRPr="0016068D">
        <w:rPr>
          <w:rFonts w:ascii="Times New Roman" w:hAnsi="Times New Roman"/>
          <w:sz w:val="24"/>
          <w:szCs w:val="24"/>
          <w:lang w:val="en-US"/>
        </w:rPr>
        <w:t xml:space="preserve">the range  and sensitivity working </w:t>
      </w:r>
      <w:r w:rsidR="00F038A6" w:rsidRPr="0016068D">
        <w:rPr>
          <w:rFonts w:ascii="Times New Roman" w:hAnsi="Times New Roman"/>
          <w:sz w:val="24"/>
          <w:szCs w:val="24"/>
          <w:lang w:val="en-US"/>
        </w:rPr>
        <w:t>well.</w:t>
      </w:r>
      <w:r w:rsidR="00E906B8" w:rsidRPr="001606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F2F91">
        <w:rPr>
          <w:rFonts w:ascii="Times New Roman" w:hAnsi="Times New Roman"/>
          <w:sz w:val="24"/>
          <w:szCs w:val="24"/>
          <w:lang w:val="en-US"/>
        </w:rPr>
        <w:t>(photo 3 and 4)</w:t>
      </w:r>
    </w:p>
    <w:p w:rsidR="00F038A6" w:rsidRPr="0016068D" w:rsidRDefault="00317291">
      <w:pPr>
        <w:rPr>
          <w:rFonts w:ascii="Times New Roman" w:hAnsi="Times New Roman"/>
          <w:sz w:val="24"/>
          <w:szCs w:val="24"/>
          <w:lang w:val="en-US"/>
        </w:rPr>
      </w:pPr>
      <w:r w:rsidRPr="0016068D">
        <w:rPr>
          <w:rFonts w:ascii="Times New Roman" w:hAnsi="Times New Roman"/>
          <w:sz w:val="24"/>
          <w:szCs w:val="24"/>
          <w:lang w:val="en-US"/>
        </w:rPr>
        <w:t xml:space="preserve">The couple trim affects </w:t>
      </w:r>
      <w:r w:rsidR="005F2F91">
        <w:rPr>
          <w:rFonts w:ascii="Times New Roman" w:hAnsi="Times New Roman"/>
          <w:sz w:val="24"/>
          <w:szCs w:val="24"/>
          <w:lang w:val="en-US"/>
        </w:rPr>
        <w:t>the tone quality,</w:t>
      </w:r>
      <w:r w:rsidR="00F038A6" w:rsidRPr="0016068D">
        <w:rPr>
          <w:rFonts w:ascii="Times New Roman" w:hAnsi="Times New Roman"/>
          <w:sz w:val="24"/>
          <w:szCs w:val="24"/>
          <w:lang w:val="en-US"/>
        </w:rPr>
        <w:t xml:space="preserve"> the two 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>potentiometers</w:t>
      </w:r>
      <w:r w:rsidR="00F038A6" w:rsidRPr="0016068D">
        <w:rPr>
          <w:rFonts w:ascii="Times New Roman" w:hAnsi="Times New Roman"/>
          <w:sz w:val="24"/>
          <w:szCs w:val="24"/>
          <w:lang w:val="en-US"/>
        </w:rPr>
        <w:t xml:space="preserve"> in the mixer tube (#24) makes  it easy to tune the pitch, but this will also have</w:t>
      </w:r>
      <w:r w:rsidR="005F2F91">
        <w:rPr>
          <w:rFonts w:ascii="Times New Roman" w:hAnsi="Times New Roman"/>
          <w:sz w:val="24"/>
          <w:szCs w:val="24"/>
          <w:lang w:val="en-US"/>
        </w:rPr>
        <w:t xml:space="preserve"> an effect on the tone quality.           </w:t>
      </w:r>
      <w:r w:rsidR="00F038A6" w:rsidRPr="0016068D">
        <w:rPr>
          <w:rFonts w:ascii="Times New Roman" w:hAnsi="Times New Roman"/>
          <w:sz w:val="24"/>
          <w:szCs w:val="24"/>
          <w:lang w:val="en-US"/>
        </w:rPr>
        <w:t>The 50k po</w:t>
      </w:r>
      <w:r w:rsidR="0002574B">
        <w:rPr>
          <w:rFonts w:ascii="Times New Roman" w:hAnsi="Times New Roman"/>
          <w:sz w:val="24"/>
          <w:szCs w:val="24"/>
          <w:lang w:val="en-US"/>
        </w:rPr>
        <w:t>t. has the best sound at</w:t>
      </w:r>
      <w:r w:rsidR="00F038A6" w:rsidRPr="0016068D">
        <w:rPr>
          <w:rFonts w:ascii="Times New Roman" w:hAnsi="Times New Roman"/>
          <w:sz w:val="24"/>
          <w:szCs w:val="24"/>
          <w:lang w:val="en-US"/>
        </w:rPr>
        <w:t xml:space="preserve"> almost zero.  </w:t>
      </w:r>
      <w:r w:rsidRPr="0016068D">
        <w:rPr>
          <w:rFonts w:ascii="Times New Roman" w:hAnsi="Times New Roman"/>
          <w:sz w:val="24"/>
          <w:szCs w:val="24"/>
          <w:lang w:val="en-US"/>
        </w:rPr>
        <w:t>(</w:t>
      </w:r>
      <w:r w:rsidR="0002574B">
        <w:rPr>
          <w:rFonts w:ascii="Times New Roman" w:hAnsi="Times New Roman"/>
          <w:sz w:val="24"/>
          <w:szCs w:val="24"/>
          <w:lang w:val="en-US"/>
        </w:rPr>
        <w:t>~</w:t>
      </w:r>
      <w:r w:rsidRPr="0016068D">
        <w:rPr>
          <w:rFonts w:ascii="Times New Roman" w:hAnsi="Times New Roman"/>
          <w:sz w:val="24"/>
          <w:szCs w:val="24"/>
          <w:lang w:val="en-US"/>
        </w:rPr>
        <w:t>1/4 position). The 25K pot c</w:t>
      </w:r>
      <w:r w:rsidR="00F038A6" w:rsidRPr="0016068D">
        <w:rPr>
          <w:rFonts w:ascii="Times New Roman" w:hAnsi="Times New Roman"/>
          <w:sz w:val="24"/>
          <w:szCs w:val="24"/>
          <w:lang w:val="en-US"/>
        </w:rPr>
        <w:t>an be used to make the pitch range greater</w:t>
      </w:r>
      <w:r w:rsidR="007E7A18" w:rsidRPr="0016068D">
        <w:rPr>
          <w:rFonts w:ascii="Times New Roman" w:hAnsi="Times New Roman"/>
          <w:sz w:val="24"/>
          <w:szCs w:val="24"/>
          <w:lang w:val="en-US"/>
        </w:rPr>
        <w:t xml:space="preserve"> or smaller </w:t>
      </w:r>
      <w:r w:rsidR="00F038A6" w:rsidRPr="0016068D">
        <w:rPr>
          <w:rFonts w:ascii="Times New Roman" w:hAnsi="Times New Roman"/>
          <w:sz w:val="24"/>
          <w:szCs w:val="24"/>
          <w:lang w:val="en-US"/>
        </w:rPr>
        <w:t>in combination with the pitch tuning capacitor.</w:t>
      </w:r>
    </w:p>
    <w:p w:rsidR="00EA198D" w:rsidRPr="0016068D" w:rsidRDefault="0077356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eastAsia="nl-N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704215</wp:posOffset>
            </wp:positionV>
            <wp:extent cx="2560955" cy="3405505"/>
            <wp:effectExtent l="19050" t="0" r="0" b="0"/>
            <wp:wrapTight wrapText="bothSides">
              <wp:wrapPolygon edited="0">
                <wp:start x="-161" y="0"/>
                <wp:lineTo x="-161" y="21507"/>
                <wp:lineTo x="21530" y="21507"/>
                <wp:lineTo x="21530" y="0"/>
                <wp:lineTo x="-161" y="0"/>
              </wp:wrapPolygon>
            </wp:wrapTight>
            <wp:docPr id="2" name="Afbeelding 2" descr="Theremin front view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emin front view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>The output is</w:t>
      </w:r>
      <w:r w:rsidR="00415631">
        <w:rPr>
          <w:rFonts w:ascii="Times New Roman" w:hAnsi="Times New Roman"/>
          <w:sz w:val="24"/>
          <w:szCs w:val="24"/>
          <w:lang w:val="en-US"/>
        </w:rPr>
        <w:t xml:space="preserve"> on headphone level. I need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 xml:space="preserve"> a proper connector for the doubl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 xml:space="preserve">e triode (#53). This connector 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 xml:space="preserve">was in the Netherlands 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>not available, So a made one myself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 xml:space="preserve"> (not a good quality</w:t>
      </w:r>
      <w:r w:rsidR="0002574B">
        <w:rPr>
          <w:rFonts w:ascii="Times New Roman" w:hAnsi="Times New Roman"/>
          <w:sz w:val="24"/>
          <w:szCs w:val="24"/>
          <w:lang w:val="en-US"/>
        </w:rPr>
        <w:t>,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 xml:space="preserve"> but working)</w:t>
      </w:r>
      <w:r w:rsidR="00CA73E2">
        <w:rPr>
          <w:rFonts w:ascii="Times New Roman" w:hAnsi="Times New Roman"/>
          <w:sz w:val="24"/>
          <w:szCs w:val="24"/>
          <w:lang w:val="en-US"/>
        </w:rPr>
        <w:t>.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 xml:space="preserve"> If you have one in spare 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>(7 contacts) plea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>s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>e give me an email.</w:t>
      </w:r>
    </w:p>
    <w:p w:rsidR="00EA198D" w:rsidRPr="0016068D" w:rsidRDefault="00317291">
      <w:pPr>
        <w:rPr>
          <w:rFonts w:ascii="Times New Roman" w:hAnsi="Times New Roman"/>
          <w:sz w:val="24"/>
          <w:szCs w:val="24"/>
          <w:lang w:val="en-US"/>
        </w:rPr>
      </w:pPr>
      <w:r w:rsidRPr="0016068D">
        <w:rPr>
          <w:rFonts w:ascii="Times New Roman" w:hAnsi="Times New Roman"/>
          <w:sz w:val="24"/>
          <w:szCs w:val="24"/>
          <w:lang w:val="en-US"/>
        </w:rPr>
        <w:t>I’ll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 xml:space="preserve">  in</w:t>
      </w:r>
      <w:r w:rsidR="005F2F91">
        <w:rPr>
          <w:rFonts w:ascii="Times New Roman" w:hAnsi="Times New Roman"/>
          <w:sz w:val="24"/>
          <w:szCs w:val="24"/>
          <w:lang w:val="en-US"/>
        </w:rPr>
        <w:t xml:space="preserve">clude </w:t>
      </w:r>
      <w:r w:rsidR="002F195F" w:rsidRPr="0016068D">
        <w:rPr>
          <w:rFonts w:ascii="Times New Roman" w:hAnsi="Times New Roman"/>
          <w:sz w:val="24"/>
          <w:szCs w:val="24"/>
          <w:lang w:val="en-US"/>
        </w:rPr>
        <w:t>pictures and the last</w:t>
      </w:r>
      <w:r w:rsidRPr="001606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>drawing</w:t>
      </w:r>
      <w:r w:rsidR="002F195F" w:rsidRPr="0016068D">
        <w:rPr>
          <w:rFonts w:ascii="Times New Roman" w:hAnsi="Times New Roman"/>
          <w:sz w:val="24"/>
          <w:szCs w:val="24"/>
          <w:lang w:val="en-US"/>
        </w:rPr>
        <w:t>s</w:t>
      </w:r>
    </w:p>
    <w:p w:rsidR="00EA198D" w:rsidRPr="0016068D" w:rsidRDefault="0035333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Greeti</w:t>
      </w:r>
      <w:r w:rsidR="00EA198D" w:rsidRPr="0016068D">
        <w:rPr>
          <w:rFonts w:ascii="Times New Roman" w:hAnsi="Times New Roman"/>
          <w:sz w:val="24"/>
          <w:szCs w:val="24"/>
          <w:lang w:val="en-US"/>
        </w:rPr>
        <w:t>ngs from Theremin lover and builder</w:t>
      </w:r>
      <w:r w:rsidR="00317291" w:rsidRPr="0016068D">
        <w:rPr>
          <w:rFonts w:ascii="Times New Roman" w:hAnsi="Times New Roman"/>
          <w:sz w:val="24"/>
          <w:szCs w:val="24"/>
          <w:lang w:val="en-US"/>
        </w:rPr>
        <w:t>,</w:t>
      </w:r>
    </w:p>
    <w:p w:rsidR="004E0DDD" w:rsidRPr="004E0DDD" w:rsidRDefault="00773568">
      <w:r>
        <w:rPr>
          <w:rFonts w:ascii="Times New Roman" w:hAnsi="Times New Roman"/>
          <w:noProof/>
          <w:lang w:eastAsia="nl-N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305435</wp:posOffset>
            </wp:positionV>
            <wp:extent cx="3025140" cy="2009140"/>
            <wp:effectExtent l="19050" t="0" r="3810" b="0"/>
            <wp:wrapTight wrapText="bothSides">
              <wp:wrapPolygon edited="0">
                <wp:start x="-136" y="0"/>
                <wp:lineTo x="-136" y="21300"/>
                <wp:lineTo x="21627" y="21300"/>
                <wp:lineTo x="21627" y="0"/>
                <wp:lineTo x="-136" y="0"/>
              </wp:wrapPolygon>
            </wp:wrapTight>
            <wp:docPr id="4" name="Afbeelding 4" descr="theremin top view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remin top view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A198D" w:rsidRPr="00304A27">
        <w:rPr>
          <w:rFonts w:ascii="Times New Roman" w:hAnsi="Times New Roman"/>
          <w:sz w:val="24"/>
          <w:szCs w:val="24"/>
        </w:rPr>
        <w:t>Adrian</w:t>
      </w:r>
      <w:proofErr w:type="spellEnd"/>
      <w:r w:rsidR="00EA198D" w:rsidRPr="00304A27">
        <w:rPr>
          <w:rFonts w:ascii="Times New Roman" w:hAnsi="Times New Roman"/>
          <w:sz w:val="24"/>
          <w:szCs w:val="24"/>
        </w:rPr>
        <w:t xml:space="preserve"> Bontenbal</w:t>
      </w:r>
      <w:r w:rsidR="005D0E01" w:rsidRPr="00304A27">
        <w:rPr>
          <w:rFonts w:ascii="Times New Roman" w:hAnsi="Times New Roman"/>
          <w:sz w:val="24"/>
          <w:szCs w:val="24"/>
        </w:rPr>
        <w:t>.</w:t>
      </w:r>
      <w:r w:rsidR="00EA198D" w:rsidRPr="00304A27">
        <w:rPr>
          <w:rFonts w:ascii="Times New Roman" w:hAnsi="Times New Roman"/>
          <w:sz w:val="24"/>
          <w:szCs w:val="24"/>
        </w:rPr>
        <w:t xml:space="preserve"> </w:t>
      </w:r>
      <w:r w:rsidR="005D0E01" w:rsidRPr="00304A27">
        <w:rPr>
          <w:rFonts w:ascii="Times New Roman" w:hAnsi="Times New Roman"/>
          <w:sz w:val="24"/>
          <w:szCs w:val="24"/>
        </w:rPr>
        <w:t xml:space="preserve">   </w:t>
      </w:r>
      <w:hyperlink r:id="rId6" w:history="1">
        <w:r w:rsidR="0035333D" w:rsidRPr="00304A27">
          <w:rPr>
            <w:rStyle w:val="Hyperlink"/>
            <w:rFonts w:ascii="Times New Roman" w:hAnsi="Times New Roman"/>
            <w:sz w:val="24"/>
            <w:szCs w:val="24"/>
          </w:rPr>
          <w:t>a_bontenbal@live.nl</w:t>
        </w:r>
      </w:hyperlink>
    </w:p>
    <w:p w:rsidR="00317291" w:rsidRPr="004E0DDD" w:rsidRDefault="007D7B70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0"/>
          <w:szCs w:val="20"/>
          <w:lang w:val="en-US"/>
        </w:rPr>
        <w:t xml:space="preserve">Photo 1: 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 xml:space="preserve">Top view: all </w:t>
      </w:r>
      <w:r w:rsidR="002F195F" w:rsidRPr="0035333D">
        <w:rPr>
          <w:rFonts w:ascii="Times New Roman" w:hAnsi="Times New Roman"/>
          <w:b/>
          <w:sz w:val="20"/>
          <w:szCs w:val="20"/>
          <w:lang w:val="en-US"/>
        </w:rPr>
        <w:t>oscillators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 xml:space="preserve"> on </w:t>
      </w:r>
      <w:r w:rsidR="002F195F" w:rsidRPr="0035333D">
        <w:rPr>
          <w:rFonts w:ascii="Times New Roman" w:hAnsi="Times New Roman"/>
          <w:b/>
          <w:sz w:val="20"/>
          <w:szCs w:val="20"/>
          <w:lang w:val="en-US"/>
        </w:rPr>
        <w:t>mounting boards</w:t>
      </w:r>
      <w:r w:rsidR="00B10CA9" w:rsidRPr="0035333D">
        <w:rPr>
          <w:rFonts w:ascii="Times New Roman" w:hAnsi="Times New Roman"/>
          <w:b/>
          <w:sz w:val="20"/>
          <w:szCs w:val="20"/>
          <w:lang w:val="en-US"/>
        </w:rPr>
        <w:t xml:space="preserve">. </w:t>
      </w:r>
      <w:r w:rsidR="004E0DDD">
        <w:rPr>
          <w:rFonts w:ascii="Times New Roman" w:hAnsi="Times New Roman"/>
          <w:b/>
          <w:sz w:val="20"/>
          <w:szCs w:val="20"/>
          <w:lang w:val="en-US"/>
        </w:rPr>
        <w:t xml:space="preserve">                           </w:t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>
        <w:rPr>
          <w:rFonts w:ascii="Times New Roman" w:hAnsi="Times New Roman"/>
          <w:b/>
          <w:sz w:val="20"/>
          <w:szCs w:val="20"/>
          <w:lang w:val="en-US"/>
        </w:rPr>
        <w:t xml:space="preserve">Photo 2: 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>Clara Theremin front</w:t>
      </w:r>
      <w:r>
        <w:rPr>
          <w:rFonts w:ascii="Times New Roman" w:hAnsi="Times New Roman"/>
          <w:b/>
          <w:sz w:val="20"/>
          <w:szCs w:val="20"/>
          <w:lang w:val="en-US"/>
        </w:rPr>
        <w:t>;</w:t>
      </w:r>
      <w:r w:rsidR="0016068D" w:rsidRPr="0035333D">
        <w:rPr>
          <w:rFonts w:ascii="Times New Roman" w:hAnsi="Times New Roman"/>
          <w:b/>
          <w:sz w:val="20"/>
          <w:szCs w:val="20"/>
          <w:lang w:val="en-US"/>
        </w:rPr>
        <w:t xml:space="preserve"> from the left</w:t>
      </w:r>
      <w:r w:rsidR="005D0E01" w:rsidRPr="0035333D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="004E0DDD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</w:t>
      </w:r>
      <w:r w:rsidR="005F2F91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</w:t>
      </w:r>
      <w:r w:rsidR="005F2F91">
        <w:rPr>
          <w:rFonts w:ascii="Times New Roman" w:hAnsi="Times New Roman"/>
          <w:b/>
          <w:sz w:val="24"/>
          <w:szCs w:val="24"/>
          <w:lang w:val="en-US"/>
        </w:rPr>
        <w:tab/>
      </w:r>
      <w:r w:rsidR="005F2F91">
        <w:rPr>
          <w:rFonts w:ascii="Times New Roman" w:hAnsi="Times New Roman"/>
          <w:b/>
          <w:sz w:val="24"/>
          <w:szCs w:val="24"/>
          <w:lang w:val="en-US"/>
        </w:rPr>
        <w:tab/>
      </w:r>
      <w:r w:rsidR="005F2F91">
        <w:rPr>
          <w:rFonts w:ascii="Times New Roman" w:hAnsi="Times New Roman"/>
          <w:b/>
          <w:sz w:val="24"/>
          <w:szCs w:val="24"/>
          <w:lang w:val="en-US"/>
        </w:rPr>
        <w:tab/>
      </w:r>
      <w:r w:rsidR="005F2F91">
        <w:rPr>
          <w:rFonts w:ascii="Times New Roman" w:hAnsi="Times New Roman"/>
          <w:b/>
          <w:sz w:val="24"/>
          <w:szCs w:val="24"/>
          <w:lang w:val="en-US"/>
        </w:rPr>
        <w:tab/>
      </w:r>
      <w:r w:rsidR="005F2F91">
        <w:rPr>
          <w:rFonts w:ascii="Times New Roman" w:hAnsi="Times New Roman"/>
          <w:b/>
          <w:sz w:val="24"/>
          <w:szCs w:val="24"/>
          <w:lang w:val="en-US"/>
        </w:rPr>
        <w:tab/>
      </w:r>
      <w:r w:rsidR="005F2F91">
        <w:rPr>
          <w:rFonts w:ascii="Times New Roman" w:hAnsi="Times New Roman"/>
          <w:b/>
          <w:sz w:val="24"/>
          <w:szCs w:val="24"/>
          <w:lang w:val="en-US"/>
        </w:rPr>
        <w:tab/>
        <w:t xml:space="preserve">           </w:t>
      </w:r>
      <w:r w:rsidR="004E0DD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>output</w:t>
      </w:r>
      <w:r w:rsidR="0016068D" w:rsidRPr="0035333D">
        <w:rPr>
          <w:rFonts w:ascii="Times New Roman" w:hAnsi="Times New Roman"/>
          <w:b/>
          <w:sz w:val="20"/>
          <w:szCs w:val="20"/>
          <w:lang w:val="en-US"/>
        </w:rPr>
        <w:t xml:space="preserve"> connector 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 xml:space="preserve">, volume </w:t>
      </w:r>
      <w:r w:rsidR="004E0DDD">
        <w:rPr>
          <w:rFonts w:ascii="Times New Roman" w:hAnsi="Times New Roman"/>
          <w:b/>
          <w:sz w:val="20"/>
          <w:szCs w:val="20"/>
          <w:lang w:val="en-US"/>
        </w:rPr>
        <w:t xml:space="preserve">and volume </w:t>
      </w:r>
      <w:r w:rsidR="005F2F91">
        <w:rPr>
          <w:rFonts w:ascii="Times New Roman" w:hAnsi="Times New Roman"/>
          <w:b/>
          <w:sz w:val="20"/>
          <w:szCs w:val="20"/>
          <w:lang w:val="en-US"/>
        </w:rPr>
        <w:t>-</w:t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  <w:t xml:space="preserve">     </w:t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>tuning,  P</w:t>
      </w:r>
      <w:r w:rsidR="004E0DDD">
        <w:rPr>
          <w:rFonts w:ascii="Times New Roman" w:hAnsi="Times New Roman"/>
          <w:b/>
          <w:sz w:val="20"/>
          <w:szCs w:val="20"/>
          <w:lang w:val="en-US"/>
        </w:rPr>
        <w:t>itch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 xml:space="preserve"> tuni</w:t>
      </w:r>
      <w:r w:rsidR="0016068D" w:rsidRPr="0035333D">
        <w:rPr>
          <w:rFonts w:ascii="Times New Roman" w:hAnsi="Times New Roman"/>
          <w:b/>
          <w:sz w:val="20"/>
          <w:szCs w:val="20"/>
          <w:lang w:val="en-US"/>
        </w:rPr>
        <w:t>n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>g I</w:t>
      </w:r>
      <w:r w:rsidR="0016068D" w:rsidRPr="0035333D">
        <w:rPr>
          <w:rFonts w:ascii="Times New Roman" w:hAnsi="Times New Roman"/>
          <w:b/>
          <w:sz w:val="20"/>
          <w:szCs w:val="20"/>
          <w:lang w:val="en-US"/>
        </w:rPr>
        <w:t>-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>, P</w:t>
      </w:r>
      <w:r w:rsidR="004E0DDD">
        <w:rPr>
          <w:rFonts w:ascii="Times New Roman" w:hAnsi="Times New Roman"/>
          <w:b/>
          <w:sz w:val="20"/>
          <w:szCs w:val="20"/>
          <w:lang w:val="en-US"/>
        </w:rPr>
        <w:t>itch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>-tuning II</w:t>
      </w:r>
      <w:r w:rsidR="0016068D" w:rsidRPr="0035333D">
        <w:rPr>
          <w:rFonts w:ascii="Times New Roman" w:hAnsi="Times New Roman"/>
          <w:b/>
          <w:sz w:val="20"/>
          <w:szCs w:val="20"/>
          <w:lang w:val="en-US"/>
        </w:rPr>
        <w:t>-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</w:r>
      <w:r w:rsidR="005F2F91">
        <w:rPr>
          <w:rFonts w:ascii="Times New Roman" w:hAnsi="Times New Roman"/>
          <w:b/>
          <w:sz w:val="20"/>
          <w:szCs w:val="20"/>
          <w:lang w:val="en-US"/>
        </w:rPr>
        <w:tab/>
        <w:t xml:space="preserve">             </w:t>
      </w:r>
      <w:r w:rsidR="004E0DDD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>Pitch</w:t>
      </w:r>
      <w:r w:rsidR="0016068D" w:rsidRPr="0035333D">
        <w:rPr>
          <w:rFonts w:ascii="Times New Roman" w:hAnsi="Times New Roman"/>
          <w:b/>
          <w:sz w:val="20"/>
          <w:szCs w:val="20"/>
          <w:lang w:val="en-US"/>
        </w:rPr>
        <w:t>-</w:t>
      </w:r>
      <w:r w:rsidR="005D0E01" w:rsidRPr="0035333D">
        <w:rPr>
          <w:rFonts w:ascii="Times New Roman" w:hAnsi="Times New Roman"/>
          <w:b/>
          <w:sz w:val="20"/>
          <w:szCs w:val="20"/>
          <w:lang w:val="en-US"/>
        </w:rPr>
        <w:t xml:space="preserve">  and  the Timbre control knobs</w:t>
      </w:r>
      <w:r w:rsidR="00B10CA9" w:rsidRPr="0035333D">
        <w:rPr>
          <w:rFonts w:ascii="Times New Roman" w:hAnsi="Times New Roman"/>
          <w:b/>
          <w:sz w:val="20"/>
          <w:szCs w:val="20"/>
          <w:lang w:val="en-US"/>
        </w:rPr>
        <w:t xml:space="preserve">. </w:t>
      </w:r>
      <w:r w:rsidR="00304A27">
        <w:rPr>
          <w:rFonts w:ascii="Times New Roman" w:hAnsi="Times New Roman"/>
          <w:b/>
          <w:sz w:val="20"/>
          <w:szCs w:val="20"/>
          <w:lang w:val="en-US"/>
        </w:rPr>
        <w:t xml:space="preserve">  </w:t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</w:r>
      <w:r w:rsidR="004E0DDD">
        <w:rPr>
          <w:rFonts w:ascii="Times New Roman" w:hAnsi="Times New Roman"/>
          <w:b/>
          <w:sz w:val="20"/>
          <w:szCs w:val="20"/>
          <w:lang w:val="en-US"/>
        </w:rPr>
        <w:tab/>
        <w:t xml:space="preserve">                  </w:t>
      </w:r>
      <w:r w:rsidR="005F2F91">
        <w:rPr>
          <w:rFonts w:ascii="Times New Roman" w:hAnsi="Times New Roman"/>
          <w:b/>
          <w:sz w:val="20"/>
          <w:szCs w:val="20"/>
          <w:lang w:val="en-US"/>
        </w:rPr>
        <w:t xml:space="preserve">          </w:t>
      </w:r>
      <w:r w:rsidR="00B10CA9" w:rsidRPr="0035333D">
        <w:rPr>
          <w:rFonts w:ascii="Times New Roman" w:hAnsi="Times New Roman"/>
          <w:b/>
          <w:sz w:val="20"/>
          <w:szCs w:val="20"/>
          <w:lang w:val="en-US"/>
        </w:rPr>
        <w:t>In t</w:t>
      </w:r>
      <w:r w:rsidR="004E0DDD">
        <w:rPr>
          <w:rFonts w:ascii="Times New Roman" w:hAnsi="Times New Roman"/>
          <w:b/>
          <w:sz w:val="20"/>
          <w:szCs w:val="20"/>
          <w:lang w:val="en-US"/>
        </w:rPr>
        <w:t xml:space="preserve">he lower part you see the </w:t>
      </w:r>
      <w:r w:rsidR="00B10CA9" w:rsidRPr="0035333D">
        <w:rPr>
          <w:rFonts w:ascii="Times New Roman" w:hAnsi="Times New Roman"/>
          <w:b/>
          <w:sz w:val="20"/>
          <w:szCs w:val="20"/>
          <w:lang w:val="en-US"/>
        </w:rPr>
        <w:t>power supply</w:t>
      </w:r>
      <w:r w:rsidR="0035333D">
        <w:rPr>
          <w:rFonts w:ascii="Times New Roman" w:hAnsi="Times New Roman"/>
          <w:b/>
          <w:sz w:val="20"/>
          <w:szCs w:val="20"/>
          <w:lang w:val="en-US"/>
        </w:rPr>
        <w:t>.</w:t>
      </w:r>
    </w:p>
    <w:p w:rsidR="0035333D" w:rsidRDefault="00773568" w:rsidP="006C5E8A">
      <w:pPr>
        <w:rPr>
          <w:rFonts w:ascii="Times New Roman" w:hAnsi="Times New Roman"/>
          <w:sz w:val="20"/>
          <w:szCs w:val="20"/>
          <w:lang w:val="en-US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-246764</wp:posOffset>
            </wp:positionH>
            <wp:positionV relativeFrom="paragraph">
              <wp:posOffset>587183</wp:posOffset>
            </wp:positionV>
            <wp:extent cx="6514697" cy="5295014"/>
            <wp:effectExtent l="19050" t="0" r="403" b="0"/>
            <wp:wrapNone/>
            <wp:docPr id="12" name="Afbeelding 12" descr="clara rockmore march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ara rockmore march 20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529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nl-N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13335</wp:posOffset>
            </wp:positionV>
            <wp:extent cx="2778125" cy="1845310"/>
            <wp:effectExtent l="19050" t="0" r="3175" b="0"/>
            <wp:wrapTight wrapText="bothSides">
              <wp:wrapPolygon edited="0">
                <wp:start x="-148" y="0"/>
                <wp:lineTo x="-148" y="21407"/>
                <wp:lineTo x="21625" y="21407"/>
                <wp:lineTo x="21625" y="0"/>
                <wp:lineTo x="-148" y="0"/>
              </wp:wrapPolygon>
            </wp:wrapTight>
            <wp:docPr id="3" name="Afbeelding 3" descr="pitch oscil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tch oscilator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nl-N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-6350</wp:posOffset>
            </wp:positionV>
            <wp:extent cx="2839720" cy="1886585"/>
            <wp:effectExtent l="19050" t="0" r="0" b="0"/>
            <wp:wrapTight wrapText="bothSides">
              <wp:wrapPolygon edited="0">
                <wp:start x="-145" y="0"/>
                <wp:lineTo x="-145" y="21375"/>
                <wp:lineTo x="21590" y="21375"/>
                <wp:lineTo x="21590" y="0"/>
                <wp:lineTo x="-145" y="0"/>
              </wp:wrapPolygon>
            </wp:wrapTight>
            <wp:docPr id="5" name="Afbeelding 5" descr="volume 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lume 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B70">
        <w:rPr>
          <w:rFonts w:ascii="Times New Roman" w:hAnsi="Times New Roman"/>
          <w:b/>
          <w:sz w:val="20"/>
          <w:szCs w:val="20"/>
          <w:lang w:val="en-US"/>
        </w:rPr>
        <w:t xml:space="preserve">Photo 3: </w:t>
      </w:r>
      <w:r w:rsidR="0016068D" w:rsidRPr="0035333D">
        <w:rPr>
          <w:rFonts w:ascii="Times New Roman" w:hAnsi="Times New Roman"/>
          <w:b/>
          <w:sz w:val="20"/>
          <w:szCs w:val="20"/>
          <w:lang w:val="en-US"/>
        </w:rPr>
        <w:t>Volume oscillators on mounting board</w:t>
      </w:r>
      <w:r w:rsidR="0035333D">
        <w:rPr>
          <w:rFonts w:ascii="Times New Roman" w:hAnsi="Times New Roman"/>
          <w:b/>
          <w:sz w:val="20"/>
          <w:szCs w:val="20"/>
          <w:lang w:val="en-US"/>
        </w:rPr>
        <w:t>.</w:t>
      </w:r>
      <w:r w:rsidR="002F195F">
        <w:rPr>
          <w:rFonts w:ascii="Times New Roman" w:hAnsi="Times New Roman"/>
          <w:sz w:val="20"/>
          <w:szCs w:val="20"/>
          <w:lang w:val="en-US"/>
        </w:rPr>
        <w:t xml:space="preserve">           </w:t>
      </w:r>
      <w:r w:rsidR="007D7B70" w:rsidRPr="007D7B70">
        <w:rPr>
          <w:rFonts w:ascii="Times New Roman" w:hAnsi="Times New Roman"/>
          <w:b/>
          <w:sz w:val="20"/>
          <w:szCs w:val="20"/>
          <w:lang w:val="en-US"/>
        </w:rPr>
        <w:t>Photo 4:</w:t>
      </w:r>
      <w:r w:rsidR="0016068D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9E5ABB" w:rsidRPr="0035333D">
        <w:rPr>
          <w:rFonts w:ascii="Times New Roman" w:hAnsi="Times New Roman"/>
          <w:b/>
          <w:sz w:val="20"/>
          <w:szCs w:val="20"/>
          <w:lang w:val="en-US"/>
        </w:rPr>
        <w:t>Pitch oscillators on mountin</w:t>
      </w:r>
      <w:r w:rsidR="002F195F" w:rsidRPr="0035333D">
        <w:rPr>
          <w:rFonts w:ascii="Times New Roman" w:hAnsi="Times New Roman"/>
          <w:b/>
          <w:sz w:val="20"/>
          <w:szCs w:val="20"/>
          <w:lang w:val="en-US"/>
        </w:rPr>
        <w:t>g</w:t>
      </w:r>
      <w:r w:rsidR="009E5ABB" w:rsidRPr="0035333D">
        <w:rPr>
          <w:rFonts w:ascii="Times New Roman" w:hAnsi="Times New Roman"/>
          <w:b/>
          <w:sz w:val="20"/>
          <w:szCs w:val="20"/>
          <w:lang w:val="en-US"/>
        </w:rPr>
        <w:t xml:space="preserve"> board</w:t>
      </w:r>
      <w:r w:rsidR="007D7B70">
        <w:rPr>
          <w:rFonts w:ascii="Times New Roman" w:hAnsi="Times New Roman"/>
          <w:b/>
          <w:sz w:val="20"/>
          <w:szCs w:val="20"/>
          <w:lang w:val="en-US"/>
        </w:rPr>
        <w:t xml:space="preserve"> with </w:t>
      </w:r>
      <w:r w:rsidR="007D7B70">
        <w:rPr>
          <w:rFonts w:ascii="Times New Roman" w:hAnsi="Times New Roman"/>
          <w:b/>
          <w:sz w:val="20"/>
          <w:szCs w:val="20"/>
          <w:lang w:val="en-US"/>
        </w:rPr>
        <w:tab/>
      </w:r>
      <w:r w:rsidR="007D7B70">
        <w:rPr>
          <w:rFonts w:ascii="Times New Roman" w:hAnsi="Times New Roman"/>
          <w:b/>
          <w:sz w:val="20"/>
          <w:szCs w:val="20"/>
          <w:lang w:val="en-US"/>
        </w:rPr>
        <w:tab/>
      </w:r>
      <w:r w:rsidR="007D7B70">
        <w:rPr>
          <w:rFonts w:ascii="Times New Roman" w:hAnsi="Times New Roman"/>
          <w:b/>
          <w:sz w:val="20"/>
          <w:szCs w:val="20"/>
          <w:lang w:val="en-US"/>
        </w:rPr>
        <w:tab/>
      </w:r>
      <w:r w:rsidR="007D7B70">
        <w:rPr>
          <w:rFonts w:ascii="Times New Roman" w:hAnsi="Times New Roman"/>
          <w:b/>
          <w:sz w:val="20"/>
          <w:szCs w:val="20"/>
          <w:lang w:val="en-US"/>
        </w:rPr>
        <w:tab/>
      </w:r>
      <w:r w:rsidR="007D7B70">
        <w:rPr>
          <w:rFonts w:ascii="Times New Roman" w:hAnsi="Times New Roman"/>
          <w:b/>
          <w:sz w:val="20"/>
          <w:szCs w:val="20"/>
          <w:lang w:val="en-US"/>
        </w:rPr>
        <w:tab/>
      </w:r>
      <w:r w:rsidR="007D7B70">
        <w:rPr>
          <w:rFonts w:ascii="Times New Roman" w:hAnsi="Times New Roman"/>
          <w:b/>
          <w:sz w:val="20"/>
          <w:szCs w:val="20"/>
          <w:lang w:val="en-US"/>
        </w:rPr>
        <w:tab/>
      </w:r>
      <w:r w:rsidR="007D7B70">
        <w:rPr>
          <w:rFonts w:ascii="Times New Roman" w:hAnsi="Times New Roman"/>
          <w:b/>
          <w:sz w:val="20"/>
          <w:szCs w:val="20"/>
          <w:lang w:val="en-US"/>
        </w:rPr>
        <w:tab/>
        <w:t xml:space="preserve">the  </w:t>
      </w:r>
      <w:r w:rsidR="0035333D">
        <w:rPr>
          <w:rFonts w:ascii="Times New Roman" w:hAnsi="Times New Roman"/>
          <w:b/>
          <w:sz w:val="20"/>
          <w:szCs w:val="20"/>
          <w:lang w:val="en-US"/>
        </w:rPr>
        <w:t xml:space="preserve">ceramic </w:t>
      </w:r>
      <w:r w:rsidR="0016068D" w:rsidRPr="0035333D">
        <w:rPr>
          <w:rFonts w:ascii="Times New Roman" w:hAnsi="Times New Roman"/>
          <w:b/>
          <w:sz w:val="20"/>
          <w:szCs w:val="20"/>
          <w:lang w:val="en-US"/>
        </w:rPr>
        <w:t>couple trim in the middle.</w:t>
      </w:r>
      <w:r w:rsidR="002F195F">
        <w:rPr>
          <w:rFonts w:ascii="Times New Roman" w:hAnsi="Times New Roman"/>
          <w:sz w:val="20"/>
          <w:szCs w:val="20"/>
          <w:lang w:val="en-US"/>
        </w:rPr>
        <w:tab/>
      </w:r>
      <w:r w:rsidR="002F195F">
        <w:rPr>
          <w:rFonts w:ascii="Times New Roman" w:hAnsi="Times New Roman"/>
          <w:sz w:val="20"/>
          <w:szCs w:val="20"/>
          <w:lang w:val="en-US"/>
        </w:rPr>
        <w:tab/>
        <w:t xml:space="preserve">         </w:t>
      </w:r>
      <w:r w:rsidR="002F195F">
        <w:rPr>
          <w:rFonts w:ascii="Times New Roman" w:hAnsi="Times New Roman"/>
          <w:sz w:val="20"/>
          <w:szCs w:val="20"/>
          <w:lang w:val="en-US"/>
        </w:rPr>
        <w:tab/>
      </w: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35333D" w:rsidRDefault="0035333D" w:rsidP="006C5E8A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797157" w:rsidRDefault="00E52866" w:rsidP="006C5E8A">
      <w:pPr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/>
          <w:b/>
          <w:sz w:val="20"/>
          <w:szCs w:val="20"/>
          <w:lang w:val="en-US"/>
        </w:rPr>
        <w:tab/>
      </w:r>
    </w:p>
    <w:p w:rsidR="00797157" w:rsidRDefault="00797157" w:rsidP="00797157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797157" w:rsidRDefault="00797157" w:rsidP="00797157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797157" w:rsidRDefault="00797157" w:rsidP="00797157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797157" w:rsidRDefault="00797157" w:rsidP="00797157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737280" w:rsidRDefault="00797157" w:rsidP="00797157">
      <w:pPr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/>
          <w:b/>
          <w:sz w:val="20"/>
          <w:szCs w:val="20"/>
          <w:lang w:val="en-US"/>
        </w:rPr>
        <w:tab/>
      </w:r>
    </w:p>
    <w:p w:rsidR="00737280" w:rsidRDefault="00737280" w:rsidP="00797157">
      <w:pPr>
        <w:rPr>
          <w:rFonts w:ascii="Times New Roman" w:hAnsi="Times New Roman"/>
          <w:b/>
          <w:sz w:val="20"/>
          <w:szCs w:val="20"/>
          <w:lang w:val="en-US"/>
        </w:rPr>
      </w:pPr>
    </w:p>
    <w:p w:rsidR="00797157" w:rsidRPr="0035333D" w:rsidRDefault="00797157" w:rsidP="00737280">
      <w:pPr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b/>
          <w:sz w:val="20"/>
          <w:szCs w:val="20"/>
          <w:lang w:val="en-US"/>
        </w:rPr>
        <w:t xml:space="preserve">Clara </w:t>
      </w:r>
      <w:proofErr w:type="spellStart"/>
      <w:r w:rsidRPr="0035333D">
        <w:rPr>
          <w:rFonts w:ascii="Times New Roman" w:hAnsi="Times New Roman"/>
          <w:b/>
          <w:sz w:val="20"/>
          <w:szCs w:val="20"/>
          <w:lang w:val="en-US"/>
        </w:rPr>
        <w:t>Rockmore</w:t>
      </w:r>
      <w:proofErr w:type="spellEnd"/>
      <w:r w:rsidRPr="0035333D">
        <w:rPr>
          <w:rFonts w:ascii="Times New Roman" w:hAnsi="Times New Roman"/>
          <w:b/>
          <w:sz w:val="20"/>
          <w:szCs w:val="20"/>
          <w:lang w:val="en-US"/>
        </w:rPr>
        <w:t xml:space="preserve"> Theremin</w:t>
      </w:r>
      <w:r>
        <w:rPr>
          <w:rFonts w:ascii="Times New Roman" w:hAnsi="Times New Roman"/>
          <w:b/>
          <w:sz w:val="20"/>
          <w:szCs w:val="20"/>
          <w:lang w:val="en-US"/>
        </w:rPr>
        <w:t>,</w:t>
      </w:r>
      <w:r w:rsidRPr="0035333D">
        <w:rPr>
          <w:rFonts w:ascii="Times New Roman" w:hAnsi="Times New Roman"/>
          <w:b/>
          <w:sz w:val="20"/>
          <w:szCs w:val="20"/>
          <w:lang w:val="en-US"/>
        </w:rPr>
        <w:t xml:space="preserve"> with Timbre control</w:t>
      </w:r>
      <w:r>
        <w:rPr>
          <w:rFonts w:ascii="Times New Roman" w:hAnsi="Times New Roman"/>
          <w:b/>
          <w:sz w:val="20"/>
          <w:szCs w:val="20"/>
          <w:lang w:val="en-US"/>
        </w:rPr>
        <w:t xml:space="preserve"> switc</w:t>
      </w:r>
      <w:r w:rsidRPr="0035333D">
        <w:rPr>
          <w:rFonts w:ascii="Times New Roman" w:hAnsi="Times New Roman"/>
          <w:b/>
          <w:sz w:val="20"/>
          <w:szCs w:val="20"/>
          <w:lang w:val="en-US"/>
        </w:rPr>
        <w:t>h</w:t>
      </w:r>
      <w:r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35333D">
        <w:rPr>
          <w:rFonts w:ascii="Times New Roman" w:hAnsi="Times New Roman"/>
          <w:b/>
          <w:sz w:val="20"/>
          <w:szCs w:val="20"/>
          <w:lang w:val="en-US"/>
        </w:rPr>
        <w:t>3 mother contacts</w:t>
      </w:r>
      <w:r>
        <w:rPr>
          <w:rFonts w:ascii="Times New Roman" w:hAnsi="Times New Roman"/>
          <w:b/>
          <w:sz w:val="20"/>
          <w:szCs w:val="20"/>
          <w:lang w:val="en-US"/>
        </w:rPr>
        <w:t xml:space="preserve"> 4 positions.                         </w:t>
      </w:r>
      <w:r>
        <w:rPr>
          <w:rFonts w:ascii="Times New Roman" w:hAnsi="Times New Roman"/>
          <w:b/>
          <w:sz w:val="20"/>
          <w:szCs w:val="20"/>
          <w:lang w:val="en-US"/>
        </w:rPr>
        <w:tab/>
      </w:r>
      <w:r>
        <w:rPr>
          <w:rFonts w:ascii="Times New Roman" w:hAnsi="Times New Roman"/>
          <w:b/>
          <w:sz w:val="20"/>
          <w:szCs w:val="20"/>
          <w:lang w:val="en-US"/>
        </w:rPr>
        <w:tab/>
      </w:r>
      <w:r>
        <w:rPr>
          <w:rFonts w:ascii="Times New Roman" w:hAnsi="Times New Roman"/>
          <w:b/>
          <w:sz w:val="20"/>
          <w:szCs w:val="20"/>
          <w:lang w:val="en-US"/>
        </w:rPr>
        <w:tab/>
        <w:t>n</w:t>
      </w:r>
      <w:r w:rsidRPr="0035333D">
        <w:rPr>
          <w:rFonts w:ascii="Times New Roman" w:hAnsi="Times New Roman"/>
          <w:b/>
          <w:sz w:val="20"/>
          <w:szCs w:val="20"/>
          <w:lang w:val="en-US"/>
        </w:rPr>
        <w:t>ormal Theremin, brass, wood wind and high flute.</w:t>
      </w:r>
    </w:p>
    <w:p w:rsidR="00797157" w:rsidRDefault="00797157" w:rsidP="00797157">
      <w:pPr>
        <w:rPr>
          <w:sz w:val="24"/>
          <w:szCs w:val="24"/>
          <w:lang w:val="en-US"/>
        </w:rPr>
      </w:pPr>
    </w:p>
    <w:p w:rsidR="00797157" w:rsidRPr="00797157" w:rsidRDefault="00797157" w:rsidP="00797157">
      <w:pPr>
        <w:pStyle w:val="Geenafstand"/>
        <w:rPr>
          <w:rFonts w:ascii="Times New Roman" w:hAnsi="Times New Roman"/>
          <w:b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sz w:val="24"/>
          <w:szCs w:val="24"/>
          <w:lang w:val="en-US"/>
        </w:rPr>
      </w:pPr>
    </w:p>
    <w:p w:rsidR="00797157" w:rsidRPr="007D7B70" w:rsidRDefault="007D7B70" w:rsidP="007D7B70">
      <w:pPr>
        <w:pStyle w:val="Geenafstand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29210</wp:posOffset>
            </wp:positionV>
            <wp:extent cx="5434965" cy="3327400"/>
            <wp:effectExtent l="19050" t="0" r="0" b="0"/>
            <wp:wrapTight wrapText="bothSides">
              <wp:wrapPolygon edited="0">
                <wp:start x="-76" y="0"/>
                <wp:lineTo x="-76" y="21518"/>
                <wp:lineTo x="21577" y="21518"/>
                <wp:lineTo x="21577" y="0"/>
                <wp:lineTo x="-76" y="0"/>
              </wp:wrapPolygon>
            </wp:wrapTight>
            <wp:docPr id="11" name="Afbeelding 11" descr="Clara Rockmore power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ara Rockmore power suppl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B70">
        <w:rPr>
          <w:rFonts w:ascii="Times New Roman" w:hAnsi="Times New Roman"/>
          <w:b/>
          <w:sz w:val="24"/>
          <w:szCs w:val="24"/>
          <w:lang w:val="en-US"/>
        </w:rPr>
        <w:t>___________________________________________________</w:t>
      </w:r>
    </w:p>
    <w:p w:rsidR="007D7B70" w:rsidRDefault="007D7B70" w:rsidP="00797157">
      <w:pPr>
        <w:pStyle w:val="Geenafstand"/>
        <w:rPr>
          <w:rFonts w:ascii="Times New Roman" w:hAnsi="Times New Roman"/>
          <w:sz w:val="24"/>
          <w:szCs w:val="24"/>
          <w:lang w:val="en-US"/>
        </w:rPr>
      </w:pPr>
    </w:p>
    <w:p w:rsidR="0002574B" w:rsidRDefault="007D7B70" w:rsidP="00797157">
      <w:pPr>
        <w:pStyle w:val="Geenafstand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For practicing</w:t>
      </w:r>
      <w:r w:rsidR="00415631">
        <w:rPr>
          <w:rFonts w:ascii="Times New Roman" w:hAnsi="Times New Roman"/>
          <w:sz w:val="24"/>
          <w:szCs w:val="24"/>
          <w:lang w:val="en-US"/>
        </w:rPr>
        <w:t xml:space="preserve"> the </w:t>
      </w:r>
      <w:proofErr w:type="spellStart"/>
      <w:r w:rsidR="00415631">
        <w:rPr>
          <w:rFonts w:ascii="Times New Roman" w:hAnsi="Times New Roman"/>
          <w:sz w:val="24"/>
          <w:szCs w:val="24"/>
          <w:lang w:val="en-US"/>
        </w:rPr>
        <w:t>theremin</w:t>
      </w:r>
      <w:proofErr w:type="spellEnd"/>
      <w:r w:rsidR="00415631">
        <w:rPr>
          <w:rFonts w:ascii="Times New Roman" w:hAnsi="Times New Roman"/>
          <w:sz w:val="24"/>
          <w:szCs w:val="24"/>
          <w:lang w:val="en-US"/>
        </w:rPr>
        <w:t>, a reference tone is very useful.</w:t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02574B">
        <w:rPr>
          <w:rFonts w:ascii="Times New Roman" w:hAnsi="Times New Roman"/>
          <w:sz w:val="24"/>
          <w:szCs w:val="24"/>
          <w:lang w:val="en-US"/>
        </w:rPr>
        <w:t>This tone decoder circuit is an radio amateur schematic for telephone dialup signalizing. The frequency depends only on the 6.2k resistor and the 0.33 mF  condenser.</w:t>
      </w:r>
      <w:r w:rsidR="00415631">
        <w:rPr>
          <w:rFonts w:ascii="Times New Roman" w:hAnsi="Times New Roman"/>
          <w:sz w:val="24"/>
          <w:szCs w:val="24"/>
          <w:lang w:val="en-US"/>
        </w:rPr>
        <w:t xml:space="preserve"> Replace the 6.2 k resistor for  an 10k trim. p</w:t>
      </w:r>
      <w:r w:rsidR="00EC4322">
        <w:rPr>
          <w:rFonts w:ascii="Times New Roman" w:hAnsi="Times New Roman"/>
          <w:sz w:val="24"/>
          <w:szCs w:val="24"/>
          <w:lang w:val="en-US"/>
        </w:rPr>
        <w:t xml:space="preserve">ot </w:t>
      </w:r>
      <w:r w:rsidR="00415631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EC4322">
        <w:rPr>
          <w:rFonts w:ascii="Times New Roman" w:hAnsi="Times New Roman"/>
          <w:sz w:val="24"/>
          <w:szCs w:val="24"/>
          <w:lang w:val="en-US"/>
        </w:rPr>
        <w:t xml:space="preserve">you can change the 440 Hz. to </w:t>
      </w:r>
      <w:proofErr w:type="spellStart"/>
      <w:r w:rsidR="00EC4322">
        <w:rPr>
          <w:rFonts w:ascii="Times New Roman" w:hAnsi="Times New Roman"/>
          <w:sz w:val="24"/>
          <w:szCs w:val="24"/>
          <w:lang w:val="en-US"/>
        </w:rPr>
        <w:t>an other</w:t>
      </w:r>
      <w:proofErr w:type="spellEnd"/>
      <w:r w:rsidR="00EC4322">
        <w:rPr>
          <w:rFonts w:ascii="Times New Roman" w:hAnsi="Times New Roman"/>
          <w:sz w:val="24"/>
          <w:szCs w:val="24"/>
          <w:lang w:val="en-US"/>
        </w:rPr>
        <w:t xml:space="preserve"> tone frequency.</w:t>
      </w:r>
      <w:r w:rsidR="00415631">
        <w:rPr>
          <w:rFonts w:ascii="Times New Roman" w:hAnsi="Times New Roman"/>
          <w:sz w:val="24"/>
          <w:szCs w:val="24"/>
          <w:lang w:val="en-US"/>
        </w:rPr>
        <w:t xml:space="preserve"> For example the old 330Hz A</w:t>
      </w:r>
    </w:p>
    <w:p w:rsidR="00415631" w:rsidRDefault="00415631" w:rsidP="00797157">
      <w:pPr>
        <w:pStyle w:val="Geenafstand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 connected the input of this circuit to the output of T4 (the 50K pot.).</w:t>
      </w:r>
    </w:p>
    <w:p w:rsidR="00A449FE" w:rsidRDefault="007D7B70" w:rsidP="00797157">
      <w:pPr>
        <w:pStyle w:val="Geenafstand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circuit is working with a 5 to 9 volt power. </w:t>
      </w:r>
      <w:r w:rsidR="00EC4322">
        <w:rPr>
          <w:rFonts w:ascii="Times New Roman" w:hAnsi="Times New Roman"/>
          <w:sz w:val="24"/>
          <w:szCs w:val="24"/>
          <w:lang w:val="en-US"/>
        </w:rPr>
        <w:t>I use an 9V battery for supply in t</w:t>
      </w:r>
      <w:r w:rsidR="00415631">
        <w:rPr>
          <w:rFonts w:ascii="Times New Roman" w:hAnsi="Times New Roman"/>
          <w:sz w:val="24"/>
          <w:szCs w:val="24"/>
          <w:lang w:val="en-US"/>
        </w:rPr>
        <w:t>his circuit, with a switch to put it on when I need it.</w:t>
      </w:r>
    </w:p>
    <w:p w:rsidR="00A449FE" w:rsidRPr="00797157" w:rsidRDefault="00A449FE" w:rsidP="00797157">
      <w:pPr>
        <w:pStyle w:val="Geenafstand"/>
        <w:rPr>
          <w:rFonts w:ascii="Times New Roman" w:hAnsi="Times New Roman"/>
          <w:b/>
          <w:lang w:val="en-US"/>
        </w:rPr>
      </w:pPr>
    </w:p>
    <w:p w:rsidR="00797157" w:rsidRDefault="007D7B70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33655</wp:posOffset>
            </wp:positionV>
            <wp:extent cx="5169535" cy="3008630"/>
            <wp:effectExtent l="19050" t="0" r="0" b="0"/>
            <wp:wrapTight wrapText="bothSides">
              <wp:wrapPolygon edited="0">
                <wp:start x="-80" y="0"/>
                <wp:lineTo x="-80" y="21472"/>
                <wp:lineTo x="21571" y="21472"/>
                <wp:lineTo x="21571" y="0"/>
                <wp:lineTo x="-80" y="0"/>
              </wp:wrapPolygon>
            </wp:wrapTight>
            <wp:docPr id="14" name="Afbeelding 14" descr="tone decoder 440 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ne decoder 440 H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797157" w:rsidRDefault="00797157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A449FE" w:rsidRDefault="00A449FE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A449FE" w:rsidRDefault="00A449FE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</w:p>
    <w:p w:rsidR="00A94E9B" w:rsidRPr="00797157" w:rsidRDefault="00EC4322" w:rsidP="00797157">
      <w:pPr>
        <w:pStyle w:val="Geenafstand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 w:rsidR="00E4476F">
        <w:rPr>
          <w:rFonts w:ascii="Times New Roman" w:hAnsi="Times New Roman"/>
          <w:b/>
          <w:sz w:val="24"/>
          <w:szCs w:val="24"/>
          <w:lang w:val="en-US"/>
        </w:rPr>
        <w:t>To</w:t>
      </w:r>
      <w:r w:rsidR="00797157" w:rsidRPr="00797157">
        <w:rPr>
          <w:rFonts w:ascii="Times New Roman" w:hAnsi="Times New Roman"/>
          <w:b/>
          <w:sz w:val="24"/>
          <w:szCs w:val="24"/>
          <w:lang w:val="en-US"/>
        </w:rPr>
        <w:t>n</w:t>
      </w:r>
      <w:r w:rsidR="00E4476F">
        <w:rPr>
          <w:rFonts w:ascii="Times New Roman" w:hAnsi="Times New Roman"/>
          <w:b/>
          <w:sz w:val="24"/>
          <w:szCs w:val="24"/>
          <w:lang w:val="en-US"/>
        </w:rPr>
        <w:t>e</w:t>
      </w:r>
      <w:r w:rsidR="007D7B7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797157" w:rsidRPr="00797157">
        <w:rPr>
          <w:rFonts w:ascii="Times New Roman" w:hAnsi="Times New Roman"/>
          <w:b/>
          <w:sz w:val="24"/>
          <w:szCs w:val="24"/>
          <w:lang w:val="en-US"/>
        </w:rPr>
        <w:t>decoder for 440 HZ</w:t>
      </w:r>
      <w:r w:rsidR="00797157">
        <w:rPr>
          <w:rFonts w:ascii="Times New Roman" w:hAnsi="Times New Roman"/>
          <w:b/>
          <w:sz w:val="24"/>
          <w:szCs w:val="24"/>
          <w:lang w:val="en-US"/>
        </w:rPr>
        <w:t xml:space="preserve"> (standard A) </w:t>
      </w:r>
    </w:p>
    <w:p w:rsidR="00A94E9B" w:rsidRDefault="00A94E9B" w:rsidP="006C5E8A">
      <w:pPr>
        <w:rPr>
          <w:sz w:val="24"/>
          <w:szCs w:val="24"/>
          <w:lang w:val="en-US"/>
        </w:rPr>
      </w:pPr>
    </w:p>
    <w:p w:rsidR="00A94E9B" w:rsidRPr="0016068D" w:rsidRDefault="007D7B70" w:rsidP="006C5E8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="00EC4322">
        <w:rPr>
          <w:sz w:val="24"/>
          <w:szCs w:val="24"/>
          <w:lang w:val="en-US"/>
        </w:rPr>
        <w:t xml:space="preserve">Greetings, Adrian </w:t>
      </w:r>
      <w:proofErr w:type="spellStart"/>
      <w:r w:rsidR="00EC4322">
        <w:rPr>
          <w:sz w:val="24"/>
          <w:szCs w:val="24"/>
          <w:lang w:val="en-US"/>
        </w:rPr>
        <w:t>Bontenbal</w:t>
      </w:r>
      <w:proofErr w:type="spellEnd"/>
    </w:p>
    <w:sectPr w:rsidR="00A94E9B" w:rsidRPr="0016068D" w:rsidSect="007D7B70">
      <w:pgSz w:w="11906" w:h="16838"/>
      <w:pgMar w:top="1276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E7932"/>
    <w:rsid w:val="0002574B"/>
    <w:rsid w:val="00034032"/>
    <w:rsid w:val="00036C5C"/>
    <w:rsid w:val="000A3223"/>
    <w:rsid w:val="001456F5"/>
    <w:rsid w:val="0016068D"/>
    <w:rsid w:val="00160C0C"/>
    <w:rsid w:val="002F195F"/>
    <w:rsid w:val="00304A27"/>
    <w:rsid w:val="00317291"/>
    <w:rsid w:val="0035333D"/>
    <w:rsid w:val="003F15DE"/>
    <w:rsid w:val="00415631"/>
    <w:rsid w:val="0043021A"/>
    <w:rsid w:val="00435B91"/>
    <w:rsid w:val="004E0DDD"/>
    <w:rsid w:val="005878A7"/>
    <w:rsid w:val="00594A01"/>
    <w:rsid w:val="005D0E01"/>
    <w:rsid w:val="005F2F91"/>
    <w:rsid w:val="006C5E8A"/>
    <w:rsid w:val="00737280"/>
    <w:rsid w:val="00773568"/>
    <w:rsid w:val="00797157"/>
    <w:rsid w:val="007D7B70"/>
    <w:rsid w:val="007E7A18"/>
    <w:rsid w:val="008775A8"/>
    <w:rsid w:val="008D2C23"/>
    <w:rsid w:val="009E5ABB"/>
    <w:rsid w:val="00A3519D"/>
    <w:rsid w:val="00A449FE"/>
    <w:rsid w:val="00A94E9B"/>
    <w:rsid w:val="00B10CA9"/>
    <w:rsid w:val="00C534A4"/>
    <w:rsid w:val="00CA73E2"/>
    <w:rsid w:val="00D0630A"/>
    <w:rsid w:val="00D25B1A"/>
    <w:rsid w:val="00E21529"/>
    <w:rsid w:val="00E35ECC"/>
    <w:rsid w:val="00E4476F"/>
    <w:rsid w:val="00E52866"/>
    <w:rsid w:val="00E906B8"/>
    <w:rsid w:val="00EA198D"/>
    <w:rsid w:val="00EB3F9C"/>
    <w:rsid w:val="00EC4322"/>
    <w:rsid w:val="00EE7932"/>
    <w:rsid w:val="00F03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3519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17291"/>
    <w:rPr>
      <w:color w:val="0000FF"/>
      <w:u w:val="single"/>
    </w:rPr>
  </w:style>
  <w:style w:type="paragraph" w:styleId="Geenafstand">
    <w:name w:val="No Spacing"/>
    <w:uiPriority w:val="1"/>
    <w:qFormat/>
    <w:rsid w:val="0079715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_bontenbal@live.nl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Links>
    <vt:vector size="6" baseType="variant">
      <vt:variant>
        <vt:i4>3932195</vt:i4>
      </vt:variant>
      <vt:variant>
        <vt:i4>0</vt:i4>
      </vt:variant>
      <vt:variant>
        <vt:i4>0</vt:i4>
      </vt:variant>
      <vt:variant>
        <vt:i4>5</vt:i4>
      </vt:variant>
      <vt:variant>
        <vt:lpwstr>mailto:a_bontenbal@live.nl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</dc:creator>
  <cp:lastModifiedBy>Adrian</cp:lastModifiedBy>
  <cp:revision>3</cp:revision>
  <dcterms:created xsi:type="dcterms:W3CDTF">2012-06-09T12:19:00Z</dcterms:created>
  <dcterms:modified xsi:type="dcterms:W3CDTF">2012-06-09T12:19:00Z</dcterms:modified>
</cp:coreProperties>
</file>